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C9" w:rsidRPr="00284CC9" w:rsidRDefault="00284CC9" w:rsidP="00284CC9">
      <w:pPr>
        <w:rPr>
          <w:b/>
        </w:rPr>
      </w:pPr>
      <w:r w:rsidRPr="00284CC9">
        <w:rPr>
          <w:b/>
        </w:rPr>
        <w:t>МАГИСТЕРСКАЯ ПРОГРАММА «МОРСКАЯ ГЕОЛОГИЯ».</w:t>
      </w:r>
    </w:p>
    <w:p w:rsidR="00284CC9" w:rsidRDefault="00284CC9" w:rsidP="00284CC9">
      <w:r>
        <w:t>Темы</w:t>
      </w:r>
      <w:r>
        <w:t xml:space="preserve"> для подготовки к государственному экзамену</w:t>
      </w:r>
    </w:p>
    <w:p w:rsidR="00284CC9" w:rsidRPr="00284CC9" w:rsidRDefault="00284CC9" w:rsidP="00284CC9">
      <w:pPr>
        <w:rPr>
          <w:b/>
        </w:rPr>
      </w:pPr>
      <w:r w:rsidRPr="00284CC9">
        <w:rPr>
          <w:b/>
        </w:rPr>
        <w:t>Осадконакопление в океанах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 xml:space="preserve">Зональности </w:t>
      </w:r>
      <w:proofErr w:type="spellStart"/>
      <w:r>
        <w:t>осадконакоплення</w:t>
      </w:r>
      <w:proofErr w:type="spellEnd"/>
      <w:r>
        <w:t xml:space="preserve"> в океанах и их основные черты.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 xml:space="preserve">Современные </w:t>
      </w:r>
      <w:proofErr w:type="spellStart"/>
      <w:r>
        <w:t>седиментационные</w:t>
      </w:r>
      <w:proofErr w:type="spellEnd"/>
      <w:r>
        <w:t xml:space="preserve"> бассейны Мирового океана.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Фациальная характеристика дна Мирового океана.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Типы земной коры морей и океанов.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Океанский седиментогенез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 xml:space="preserve">Терригенное вещество в седиментогенезе океанов. 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 xml:space="preserve">Глинистые минералы как показатель условий </w:t>
      </w:r>
      <w:proofErr w:type="spellStart"/>
      <w:r>
        <w:t>седименгогенеза</w:t>
      </w:r>
      <w:proofErr w:type="spellEnd"/>
      <w:r>
        <w:t xml:space="preserve"> 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 xml:space="preserve">Карбонатное вещество </w:t>
      </w:r>
      <w:proofErr w:type="gramStart"/>
      <w:r>
        <w:t>в седиментогенеза</w:t>
      </w:r>
      <w:proofErr w:type="gramEnd"/>
      <w:r>
        <w:t xml:space="preserve"> океанов</w:t>
      </w:r>
    </w:p>
    <w:p w:rsidR="00284CC9" w:rsidRPr="00284CC9" w:rsidRDefault="00284CC9" w:rsidP="00EC2F0F">
      <w:pPr>
        <w:ind w:left="284"/>
        <w:rPr>
          <w:b/>
        </w:rPr>
      </w:pPr>
      <w:proofErr w:type="spellStart"/>
      <w:r w:rsidRPr="00284CC9">
        <w:rPr>
          <w:b/>
        </w:rPr>
        <w:t>Сейсмостратиграфия</w:t>
      </w:r>
      <w:proofErr w:type="spellEnd"/>
      <w:r w:rsidRPr="00284CC9">
        <w:rPr>
          <w:b/>
        </w:rPr>
        <w:t xml:space="preserve"> Мирового океана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 xml:space="preserve">Основные понятия морской </w:t>
      </w:r>
      <w:proofErr w:type="spellStart"/>
      <w:r>
        <w:t>сейсмостратиграфии</w:t>
      </w:r>
      <w:proofErr w:type="spellEnd"/>
      <w:r>
        <w:t>.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 xml:space="preserve">Принципы </w:t>
      </w:r>
      <w:proofErr w:type="spellStart"/>
      <w:r>
        <w:t>сейсмостратиграфическнх</w:t>
      </w:r>
      <w:proofErr w:type="spellEnd"/>
      <w:r>
        <w:t xml:space="preserve"> исследований морей и океанов.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Четвертичная геология морей России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Геология четвертичных отложений дальневосточных морей России.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Геология четвертичных отложений российских морей Арктики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Четвертичная геология внутриконтинентальных морей России</w:t>
      </w:r>
    </w:p>
    <w:p w:rsidR="00284CC9" w:rsidRPr="00284CC9" w:rsidRDefault="00284CC9" w:rsidP="00EC2F0F">
      <w:pPr>
        <w:ind w:left="284"/>
        <w:rPr>
          <w:b/>
        </w:rPr>
      </w:pPr>
      <w:proofErr w:type="spellStart"/>
      <w:r w:rsidRPr="00284CC9">
        <w:rPr>
          <w:b/>
        </w:rPr>
        <w:t>Магматизм</w:t>
      </w:r>
      <w:proofErr w:type="spellEnd"/>
      <w:r w:rsidRPr="00284CC9">
        <w:rPr>
          <w:b/>
        </w:rPr>
        <w:t xml:space="preserve"> океанов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 xml:space="preserve">Петрографические н петрологические особенности вулканогенных пород дна океанов. 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Главные магматические формации океанов.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Геологическая история современных океанов.</w:t>
      </w:r>
    </w:p>
    <w:p w:rsidR="00284CC9" w:rsidRPr="00284CC9" w:rsidRDefault="00284CC9" w:rsidP="00EC2F0F">
      <w:pPr>
        <w:ind w:left="284"/>
        <w:rPr>
          <w:b/>
        </w:rPr>
      </w:pPr>
      <w:r>
        <w:rPr>
          <w:b/>
        </w:rPr>
        <w:t>Геофизические поля М</w:t>
      </w:r>
      <w:r w:rsidRPr="00284CC9">
        <w:rPr>
          <w:b/>
        </w:rPr>
        <w:t>ирового океана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Гравитационное поле океанов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Геомагнитное поле океанов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Геотермическое поле океанов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Общая сейсмичность океанов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Геофизические поля шельфовых и окраинных морей</w:t>
      </w:r>
    </w:p>
    <w:p w:rsidR="00284CC9" w:rsidRPr="00284CC9" w:rsidRDefault="00284CC9" w:rsidP="00EC2F0F">
      <w:pPr>
        <w:ind w:left="284"/>
        <w:rPr>
          <w:b/>
        </w:rPr>
      </w:pPr>
      <w:r w:rsidRPr="00284CC9">
        <w:rPr>
          <w:b/>
        </w:rPr>
        <w:t>Четвертичная палеогеография океанов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Закономерности развития природной океанов в плейстоцене и голоцене</w:t>
      </w:r>
    </w:p>
    <w:p w:rsidR="00284CC9" w:rsidRDefault="00284CC9" w:rsidP="00EC2F0F">
      <w:pPr>
        <w:pStyle w:val="a3"/>
        <w:numPr>
          <w:ilvl w:val="0"/>
          <w:numId w:val="1"/>
        </w:numPr>
      </w:pPr>
      <w:proofErr w:type="spellStart"/>
      <w:r>
        <w:t>Палинологический</w:t>
      </w:r>
      <w:proofErr w:type="spellEnd"/>
      <w:r>
        <w:t xml:space="preserve"> анализ океанских отложений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Четвертичная история океанов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История внутриконтинентальных морей в четвертичное время</w:t>
      </w:r>
    </w:p>
    <w:p w:rsidR="00284CC9" w:rsidRDefault="00284CC9" w:rsidP="00EC2F0F">
      <w:pPr>
        <w:pStyle w:val="a3"/>
        <w:numPr>
          <w:ilvl w:val="0"/>
          <w:numId w:val="1"/>
        </w:numPr>
      </w:pPr>
      <w:proofErr w:type="spellStart"/>
      <w:r>
        <w:t>Палеоклиматы</w:t>
      </w:r>
      <w:proofErr w:type="spellEnd"/>
      <w:r>
        <w:t xml:space="preserve"> плейстоцена и голоцена в океанах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Колебания уровня Мирового океана</w:t>
      </w:r>
    </w:p>
    <w:p w:rsidR="00284CC9" w:rsidRPr="00284CC9" w:rsidRDefault="00284CC9" w:rsidP="00EC2F0F">
      <w:pPr>
        <w:ind w:left="284"/>
        <w:rPr>
          <w:b/>
        </w:rPr>
      </w:pPr>
      <w:r w:rsidRPr="00284CC9">
        <w:rPr>
          <w:b/>
        </w:rPr>
        <w:t>Геоморфология дна океанов</w:t>
      </w:r>
    </w:p>
    <w:p w:rsidR="00695E62" w:rsidRDefault="00284CC9" w:rsidP="00EC2F0F">
      <w:pPr>
        <w:pStyle w:val="a3"/>
        <w:numPr>
          <w:ilvl w:val="0"/>
          <w:numId w:val="1"/>
        </w:numPr>
      </w:pPr>
      <w:r>
        <w:t xml:space="preserve">Основные черты рельефа и геологического строения дна Мирового океана. 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Методы изучения рельефа дна.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Факторы, формирующие рельеф и геологическое строение дна океана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Подводная окраина материков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Срединно-океанические хребты и поднятия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Ложе океана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Проблема происхождения и геолого-геоморфологического развития дна океанов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lastRenderedPageBreak/>
        <w:t>Геоморфологическая типизация дна океанов</w:t>
      </w:r>
    </w:p>
    <w:p w:rsidR="00284CC9" w:rsidRPr="00284CC9" w:rsidRDefault="00284CC9" w:rsidP="00EC2F0F">
      <w:pPr>
        <w:ind w:left="284"/>
        <w:rPr>
          <w:b/>
        </w:rPr>
      </w:pPr>
      <w:r w:rsidRPr="00284CC9">
        <w:rPr>
          <w:b/>
        </w:rPr>
        <w:t>Тектоника и геодинамика океанов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Строение океанической литосферы и коры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Тектоника плит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 xml:space="preserve">Строение </w:t>
      </w:r>
      <w:proofErr w:type="spellStart"/>
      <w:r>
        <w:t>спрединговых</w:t>
      </w:r>
      <w:proofErr w:type="spellEnd"/>
      <w:r>
        <w:t xml:space="preserve"> хребтов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 xml:space="preserve">Геодинамические процессы в зонах </w:t>
      </w:r>
      <w:proofErr w:type="spellStart"/>
      <w:r>
        <w:t>спрединга</w:t>
      </w:r>
      <w:proofErr w:type="spellEnd"/>
      <w:r>
        <w:t xml:space="preserve"> и </w:t>
      </w:r>
      <w:proofErr w:type="spellStart"/>
      <w:r>
        <w:t>акреция</w:t>
      </w:r>
      <w:proofErr w:type="spellEnd"/>
      <w:r>
        <w:t xml:space="preserve"> океанической коры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Трансформные разломы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 xml:space="preserve">Зоны </w:t>
      </w:r>
      <w:proofErr w:type="spellStart"/>
      <w:r>
        <w:t>субдукции</w:t>
      </w:r>
      <w:proofErr w:type="spellEnd"/>
    </w:p>
    <w:p w:rsidR="00284CC9" w:rsidRDefault="00284CC9" w:rsidP="00EC2F0F">
      <w:pPr>
        <w:pStyle w:val="a3"/>
        <w:numPr>
          <w:ilvl w:val="0"/>
          <w:numId w:val="1"/>
        </w:numPr>
      </w:pPr>
      <w:r>
        <w:t xml:space="preserve">Тектоническое строение </w:t>
      </w:r>
      <w:proofErr w:type="spellStart"/>
      <w:r>
        <w:t>внутриплитных</w:t>
      </w:r>
      <w:proofErr w:type="spellEnd"/>
      <w:r>
        <w:t xml:space="preserve"> областей</w:t>
      </w:r>
    </w:p>
    <w:p w:rsidR="00284CC9" w:rsidRDefault="00EC2F0F" w:rsidP="00EC2F0F">
      <w:pPr>
        <w:pStyle w:val="a3"/>
        <w:numPr>
          <w:ilvl w:val="0"/>
          <w:numId w:val="1"/>
        </w:numPr>
      </w:pPr>
      <w:r>
        <w:t xml:space="preserve"> </w:t>
      </w:r>
      <w:r w:rsidR="00284CC9">
        <w:t>Возраст и строение осадочного чехла Тихого океана.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Возраст и строение осадочного слоя Атлантического океана</w:t>
      </w:r>
    </w:p>
    <w:p w:rsidR="00284CC9" w:rsidRPr="00284CC9" w:rsidRDefault="00284CC9" w:rsidP="00EC2F0F">
      <w:pPr>
        <w:ind w:left="284"/>
        <w:rPr>
          <w:b/>
        </w:rPr>
      </w:pPr>
      <w:r w:rsidRPr="00284CC9">
        <w:rPr>
          <w:b/>
        </w:rPr>
        <w:t>Методы изучения морей и океанов</w:t>
      </w:r>
    </w:p>
    <w:p w:rsidR="00284CC9" w:rsidRDefault="00284CC9" w:rsidP="00EC2F0F">
      <w:pPr>
        <w:pStyle w:val="a3"/>
        <w:numPr>
          <w:ilvl w:val="0"/>
          <w:numId w:val="1"/>
        </w:numPr>
      </w:pPr>
      <w:r>
        <w:t>Методы изучения осадочного слоя</w:t>
      </w:r>
    </w:p>
    <w:p w:rsidR="00284CC9" w:rsidRDefault="00284CC9" w:rsidP="00EC2F0F">
      <w:pPr>
        <w:pStyle w:val="a3"/>
        <w:numPr>
          <w:ilvl w:val="0"/>
          <w:numId w:val="1"/>
        </w:numPr>
      </w:pPr>
      <w:bookmarkStart w:id="0" w:name="_GoBack"/>
      <w:bookmarkEnd w:id="0"/>
      <w:r>
        <w:t>Методы изучения 2 слоя земной коры океанов</w:t>
      </w:r>
    </w:p>
    <w:p w:rsidR="003A5E32" w:rsidRDefault="003A5E32" w:rsidP="00EC2F0F">
      <w:pPr>
        <w:ind w:left="284"/>
      </w:pPr>
    </w:p>
    <w:sectPr w:rsidR="003A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58C"/>
    <w:multiLevelType w:val="hybridMultilevel"/>
    <w:tmpl w:val="E5AA29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0BD20E2"/>
    <w:multiLevelType w:val="hybridMultilevel"/>
    <w:tmpl w:val="785849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3A74359"/>
    <w:multiLevelType w:val="hybridMultilevel"/>
    <w:tmpl w:val="EB9EB2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077506"/>
    <w:multiLevelType w:val="hybridMultilevel"/>
    <w:tmpl w:val="58DEB3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301092B"/>
    <w:multiLevelType w:val="hybridMultilevel"/>
    <w:tmpl w:val="B900C3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70107"/>
    <w:multiLevelType w:val="hybridMultilevel"/>
    <w:tmpl w:val="252A0A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5F0037C"/>
    <w:multiLevelType w:val="hybridMultilevel"/>
    <w:tmpl w:val="1430F8CC"/>
    <w:lvl w:ilvl="0" w:tplc="D6D2DDA8">
      <w:start w:val="1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415CA9"/>
    <w:multiLevelType w:val="hybridMultilevel"/>
    <w:tmpl w:val="124096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FB11042"/>
    <w:multiLevelType w:val="hybridMultilevel"/>
    <w:tmpl w:val="D6D442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C9"/>
    <w:rsid w:val="00284CC9"/>
    <w:rsid w:val="003A5E32"/>
    <w:rsid w:val="00695E62"/>
    <w:rsid w:val="00894606"/>
    <w:rsid w:val="00E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C634"/>
  <w15:chartTrackingRefBased/>
  <w15:docId w15:val="{E9AF29DD-C4A7-4225-B0D0-6B91D85A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2025-03-21T09:55:00Z</dcterms:created>
  <dcterms:modified xsi:type="dcterms:W3CDTF">2025-03-21T10:08:00Z</dcterms:modified>
</cp:coreProperties>
</file>